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2843" w:rsidRDefault="00503F3E">
      <w:pPr>
        <w:pBdr>
          <w:top w:val="single" w:sz="4" w:space="1" w:color="auto"/>
        </w:pBdr>
      </w:pPr>
      <w:r>
        <w:rPr>
          <w:noProof/>
        </w:rPr>
        <w:drawing>
          <wp:inline distT="19050" distB="19050" distL="19050" distR="19050">
            <wp:extent cx="5918200" cy="765724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2843" w:rsidRDefault="00503F3E">
      <w:pPr>
        <w:widowControl w:val="0"/>
        <w:spacing w:after="100"/>
      </w:pPr>
      <w:r>
        <w:rPr>
          <w:b/>
          <w:i/>
        </w:rPr>
        <w:t xml:space="preserve">Research Guide: Primary and Secondary Resources Law Library for San Bernardino </w:t>
      </w:r>
    </w:p>
    <w:sectPr w:rsidR="00432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30" w:rsidRDefault="00295B30" w:rsidP="000E7021">
      <w:pPr>
        <w:spacing w:line="240" w:lineRule="auto"/>
      </w:pPr>
      <w:r>
        <w:separator/>
      </w:r>
    </w:p>
  </w:endnote>
  <w:endnote w:type="continuationSeparator" w:id="0">
    <w:p w:rsidR="00295B30" w:rsidRDefault="00295B30" w:rsidP="000E7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Default="000E7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Default="000E7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Default="000E7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30" w:rsidRDefault="00295B30" w:rsidP="000E7021">
      <w:pPr>
        <w:spacing w:line="240" w:lineRule="auto"/>
      </w:pPr>
      <w:r>
        <w:separator/>
      </w:r>
    </w:p>
  </w:footnote>
  <w:footnote w:type="continuationSeparator" w:id="0">
    <w:p w:rsidR="00295B30" w:rsidRDefault="00295B30" w:rsidP="000E7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Default="000E7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Pr="000E7021" w:rsidRDefault="000E7021">
    <w:pPr>
      <w:pStyle w:val="Header"/>
      <w:jc w:val="right"/>
      <w:rPr>
        <w:rFonts w:ascii="Times New Roman" w:hAnsi="Times New Roman" w:cs="Times New Roman"/>
      </w:rPr>
    </w:pPr>
    <w:bookmarkStart w:id="0" w:name="_GoBack"/>
    <w:r w:rsidRPr="000E7021">
      <w:rPr>
        <w:rFonts w:ascii="Times New Roman" w:hAnsi="Times New Roman" w:cs="Times New Roman"/>
      </w:rPr>
      <w:t>Updated June 1, 2021</w:t>
    </w:r>
  </w:p>
  <w:bookmarkEnd w:id="0"/>
  <w:p w:rsidR="000E7021" w:rsidRDefault="000E7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021" w:rsidRDefault="000E7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43"/>
    <w:rsid w:val="000E7021"/>
    <w:rsid w:val="00295B30"/>
    <w:rsid w:val="00432843"/>
    <w:rsid w:val="0050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C9AE"/>
  <w15:docId w15:val="{A51A3CB0-55CD-489E-9B16-5BA906A6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0E70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21"/>
  </w:style>
  <w:style w:type="paragraph" w:styleId="Footer">
    <w:name w:val="footer"/>
    <w:basedOn w:val="Normal"/>
    <w:link w:val="FooterChar"/>
    <w:uiPriority w:val="99"/>
    <w:unhideWhenUsed/>
    <w:rsid w:val="000E70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Guide_Sources pdf.pdf.docx</vt:lpstr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Guide_Sources pdf.pdf.docx</dc:title>
  <dc:creator>staff3</dc:creator>
  <cp:lastModifiedBy>sblaw2</cp:lastModifiedBy>
  <cp:revision>3</cp:revision>
  <dcterms:created xsi:type="dcterms:W3CDTF">2015-02-19T19:17:00Z</dcterms:created>
  <dcterms:modified xsi:type="dcterms:W3CDTF">2021-06-01T23:05:00Z</dcterms:modified>
</cp:coreProperties>
</file>